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CC1ED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75D7">
        <w:rPr>
          <w:rFonts w:ascii="Times New Roman" w:hAnsi="Times New Roman"/>
          <w:b/>
          <w:smallCaps/>
          <w:sz w:val="64"/>
          <w:szCs w:val="64"/>
        </w:rPr>
        <w:t xml:space="preserve">переулок </w:t>
      </w:r>
      <w:r w:rsidR="00386493">
        <w:rPr>
          <w:rFonts w:ascii="Times New Roman" w:hAnsi="Times New Roman"/>
          <w:b/>
          <w:smallCaps/>
          <w:sz w:val="64"/>
          <w:szCs w:val="64"/>
        </w:rPr>
        <w:t>Мелиоративный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86493">
        <w:rPr>
          <w:rFonts w:ascii="Times New Roman" w:hAnsi="Times New Roman"/>
          <w:b/>
          <w:smallCaps/>
          <w:sz w:val="64"/>
          <w:szCs w:val="64"/>
        </w:rPr>
        <w:t>0+995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CC1ED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C1ED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C1ED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86493" w:rsidRPr="00B85346" w:rsidRDefault="00386493" w:rsidP="0038649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Мелиоративный</w:t>
      </w:r>
    </w:p>
    <w:p w:rsidR="00386493" w:rsidRPr="00B85346" w:rsidRDefault="00386493" w:rsidP="0038649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C1ED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C1ED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C1ED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86493" w:rsidRPr="00B85346" w:rsidRDefault="00386493" w:rsidP="0038649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Мелиоративный</w:t>
      </w:r>
    </w:p>
    <w:p w:rsidR="00386493" w:rsidRPr="00B85346" w:rsidRDefault="00386493" w:rsidP="0038649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C1ED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C1ED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CB9" w:rsidRDefault="008D0CB9" w:rsidP="00472C77">
      <w:pPr>
        <w:spacing w:after="0" w:line="240" w:lineRule="auto"/>
      </w:pPr>
      <w:r>
        <w:separator/>
      </w:r>
    </w:p>
  </w:endnote>
  <w:endnote w:type="continuationSeparator" w:id="1">
    <w:p w:rsidR="008D0CB9" w:rsidRDefault="008D0CB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C1ED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C1ED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C1ED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C1ED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CB9" w:rsidRDefault="008D0CB9" w:rsidP="00472C77">
      <w:pPr>
        <w:spacing w:after="0" w:line="240" w:lineRule="auto"/>
      </w:pPr>
      <w:r>
        <w:separator/>
      </w:r>
    </w:p>
  </w:footnote>
  <w:footnote w:type="continuationSeparator" w:id="1">
    <w:p w:rsidR="008D0CB9" w:rsidRDefault="008D0CB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86493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0CB9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1ED2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2749</Words>
  <Characters>15672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2017-10-18T09:36:00Z</dcterms:modified>
</cp:coreProperties>
</file>